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3A" w:rsidRDefault="00117A3A" w:rsidP="00117A3A">
      <w:pPr>
        <w:spacing w:after="0" w:line="360" w:lineRule="auto"/>
        <w:jc w:val="right"/>
        <w:rPr>
          <w:kern w:val="0"/>
        </w:rPr>
      </w:pPr>
      <w:r>
        <w:rPr>
          <w:kern w:val="0"/>
        </w:rPr>
        <w:t>Приложение 9</w:t>
      </w:r>
    </w:p>
    <w:p w:rsidR="00117A3A" w:rsidRDefault="00117A3A" w:rsidP="00117A3A">
      <w:pPr>
        <w:spacing w:after="0"/>
        <w:jc w:val="right"/>
        <w:rPr>
          <w:kern w:val="0"/>
        </w:rPr>
      </w:pPr>
      <w:r>
        <w:rPr>
          <w:kern w:val="0"/>
        </w:rPr>
        <w:t xml:space="preserve">к решению Совета депутатов </w:t>
      </w:r>
    </w:p>
    <w:p w:rsidR="00117A3A" w:rsidRDefault="00117A3A" w:rsidP="00117A3A">
      <w:pPr>
        <w:spacing w:after="0"/>
        <w:jc w:val="right"/>
        <w:rPr>
          <w:kern w:val="0"/>
        </w:rPr>
      </w:pPr>
      <w:proofErr w:type="spellStart"/>
      <w:r>
        <w:rPr>
          <w:kern w:val="0"/>
        </w:rPr>
        <w:t>Ардатовского</w:t>
      </w:r>
      <w:proofErr w:type="spellEnd"/>
      <w:r>
        <w:rPr>
          <w:kern w:val="0"/>
        </w:rPr>
        <w:t xml:space="preserve"> муниципального </w:t>
      </w:r>
    </w:p>
    <w:p w:rsidR="00117A3A" w:rsidRDefault="00117A3A" w:rsidP="00117A3A">
      <w:pPr>
        <w:spacing w:after="0"/>
        <w:jc w:val="right"/>
        <w:rPr>
          <w:kern w:val="0"/>
        </w:rPr>
      </w:pPr>
      <w:r>
        <w:rPr>
          <w:kern w:val="0"/>
        </w:rPr>
        <w:t>округа Нижегородской области</w:t>
      </w:r>
    </w:p>
    <w:p w:rsidR="00117A3A" w:rsidRDefault="00117A3A" w:rsidP="00117A3A">
      <w:pPr>
        <w:spacing w:after="0"/>
        <w:jc w:val="right"/>
        <w:rPr>
          <w:kern w:val="0"/>
        </w:rPr>
      </w:pPr>
      <w:r>
        <w:rPr>
          <w:kern w:val="0"/>
        </w:rPr>
        <w:t xml:space="preserve"> от 24 декабря 2025 года № 162</w:t>
      </w:r>
    </w:p>
    <w:p w:rsidR="00117A3A" w:rsidRDefault="00117A3A" w:rsidP="00117A3A">
      <w:pPr>
        <w:spacing w:after="0"/>
        <w:ind w:right="-569"/>
        <w:jc w:val="center"/>
        <w:rPr>
          <w:color w:val="0000FF"/>
          <w:sz w:val="16"/>
          <w:szCs w:val="16"/>
        </w:rPr>
      </w:pPr>
      <w:r>
        <w:rPr>
          <w:color w:val="0000FF"/>
          <w:sz w:val="16"/>
          <w:szCs w:val="16"/>
        </w:rPr>
        <w:t xml:space="preserve">                                                                                                                                    (в редакции решения Совета депутатов от 30.04.2026 №48)</w:t>
      </w:r>
    </w:p>
    <w:p w:rsidR="00117A3A" w:rsidRDefault="00117A3A" w:rsidP="00117A3A">
      <w:pPr>
        <w:spacing w:after="0"/>
        <w:ind w:right="-569"/>
        <w:jc w:val="center"/>
        <w:rPr>
          <w:color w:val="0000FF"/>
          <w:sz w:val="16"/>
          <w:szCs w:val="16"/>
        </w:rPr>
      </w:pPr>
    </w:p>
    <w:p w:rsidR="00117A3A" w:rsidRDefault="00117A3A" w:rsidP="00117A3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публичных нормативных обязательств, подлежащих исполнению за счет средств бюджета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в 2026 году и в плановом периоде </w:t>
      </w:r>
    </w:p>
    <w:p w:rsidR="00117A3A" w:rsidRDefault="00117A3A" w:rsidP="00117A3A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2027 и 2028 годов</w:t>
      </w:r>
    </w:p>
    <w:p w:rsidR="00117A3A" w:rsidRDefault="00117A3A" w:rsidP="00117A3A">
      <w:pPr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>тыс. руб.</w:t>
      </w:r>
    </w:p>
    <w:tbl>
      <w:tblPr>
        <w:tblW w:w="10774" w:type="dxa"/>
        <w:tblInd w:w="-772" w:type="dxa"/>
        <w:tblLayout w:type="fixed"/>
        <w:tblLook w:val="04A0" w:firstRow="1" w:lastRow="0" w:firstColumn="1" w:lastColumn="0" w:noHBand="0" w:noVBand="1"/>
      </w:tblPr>
      <w:tblGrid>
        <w:gridCol w:w="5533"/>
        <w:gridCol w:w="1837"/>
        <w:gridCol w:w="1991"/>
        <w:gridCol w:w="1413"/>
      </w:tblGrid>
      <w:tr w:rsidR="00117A3A" w:rsidTr="002B3FC6">
        <w:trPr>
          <w:trHeight w:val="312"/>
        </w:trPr>
        <w:tc>
          <w:tcPr>
            <w:tcW w:w="5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НАИМЕНОВАНИЕ</w:t>
            </w:r>
          </w:p>
        </w:tc>
        <w:tc>
          <w:tcPr>
            <w:tcW w:w="5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Сумма</w:t>
            </w:r>
          </w:p>
        </w:tc>
      </w:tr>
      <w:tr w:rsidR="00117A3A" w:rsidTr="002B3FC6">
        <w:trPr>
          <w:trHeight w:val="312"/>
        </w:trPr>
        <w:tc>
          <w:tcPr>
            <w:tcW w:w="5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7A3A" w:rsidRDefault="00117A3A" w:rsidP="002B3FC6">
            <w:pPr>
              <w:spacing w:after="0"/>
              <w:rPr>
                <w:bCs/>
                <w:kern w:val="0"/>
              </w:rPr>
            </w:pP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2026 год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2027 год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2028 год</w:t>
            </w:r>
          </w:p>
        </w:tc>
      </w:tr>
      <w:tr w:rsidR="00117A3A" w:rsidTr="002B3FC6">
        <w:trPr>
          <w:trHeight w:val="1680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 1.Постановление администрации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Нижегородской области от 06 февраля 2023 года № 86 "Об утверждении порядка предоставления материальной помощи гражданам, находящимся в трудной жизненной ситуации, в виде денежных средств"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100,00</w:t>
            </w:r>
          </w:p>
        </w:tc>
      </w:tr>
      <w:tr w:rsidR="00117A3A" w:rsidTr="002B3FC6">
        <w:trPr>
          <w:trHeight w:val="624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    1.1. Материальная помощь гражданам, находящимся в трудной жизненной ситуации, в виде денежных средств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100,00</w:t>
            </w:r>
          </w:p>
        </w:tc>
      </w:tr>
      <w:tr w:rsidR="00117A3A" w:rsidTr="002B3FC6">
        <w:trPr>
          <w:trHeight w:val="273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2. </w:t>
            </w:r>
            <w:r w:rsidRPr="00D259C8">
              <w:rPr>
                <w:bCs/>
                <w:kern w:val="0"/>
              </w:rPr>
              <w:t xml:space="preserve">Решение Совета депутатов от 30 апреля 2026 г. № 56 «О наградах </w:t>
            </w:r>
            <w:proofErr w:type="spellStart"/>
            <w:r w:rsidRPr="00D259C8">
              <w:rPr>
                <w:bCs/>
                <w:kern w:val="0"/>
              </w:rPr>
              <w:t>Ардатовского</w:t>
            </w:r>
            <w:proofErr w:type="spellEnd"/>
            <w:r w:rsidRPr="00D259C8">
              <w:rPr>
                <w:bCs/>
                <w:kern w:val="0"/>
              </w:rPr>
              <w:t xml:space="preserve"> муниципального округа Нижегородской области»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144,00</w:t>
            </w:r>
          </w:p>
        </w:tc>
      </w:tr>
      <w:tr w:rsidR="00117A3A" w:rsidTr="002B3FC6">
        <w:trPr>
          <w:trHeight w:val="312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      2.1.Ежемесячная денежная выплата лицам, удостоенным почетного звания «Почетный гражданин» </w:t>
            </w:r>
            <w:proofErr w:type="spellStart"/>
            <w:r>
              <w:rPr>
                <w:kern w:val="0"/>
              </w:rPr>
              <w:t>Ардатовского</w:t>
            </w:r>
            <w:proofErr w:type="spellEnd"/>
            <w:r>
              <w:rPr>
                <w:kern w:val="0"/>
              </w:rPr>
              <w:t xml:space="preserve"> муниципального округа (района) Нижегородской области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144,00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144,00</w:t>
            </w:r>
          </w:p>
        </w:tc>
      </w:tr>
      <w:tr w:rsidR="00117A3A" w:rsidTr="002B3FC6">
        <w:trPr>
          <w:trHeight w:val="312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both"/>
              <w:rPr>
                <w:kern w:val="0"/>
              </w:rPr>
            </w:pPr>
            <w:r>
              <w:rPr>
                <w:kern w:val="0"/>
              </w:rPr>
              <w:t>3.</w:t>
            </w:r>
            <w:r>
              <w:t xml:space="preserve"> Решение Совета депутатов от 11.02.2026г. №16 «</w:t>
            </w:r>
            <w:r>
              <w:rPr>
                <w:kern w:val="0"/>
              </w:rPr>
              <w:t>О единовременной денежной выплате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операции»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6 000,00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17A3A" w:rsidTr="002B3FC6">
        <w:trPr>
          <w:trHeight w:val="312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both"/>
              <w:rPr>
                <w:kern w:val="0"/>
              </w:rPr>
            </w:pPr>
            <w:r>
              <w:rPr>
                <w:color w:val="000000"/>
              </w:rPr>
              <w:t xml:space="preserve">      3.1.Единовременная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6 000,00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0,00</w:t>
            </w:r>
          </w:p>
        </w:tc>
      </w:tr>
      <w:tr w:rsidR="00117A3A" w:rsidTr="002B3FC6">
        <w:trPr>
          <w:trHeight w:val="348"/>
        </w:trPr>
        <w:tc>
          <w:tcPr>
            <w:tcW w:w="5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both"/>
              <w:rPr>
                <w:bCs/>
                <w:kern w:val="0"/>
              </w:rPr>
            </w:pPr>
            <w:r>
              <w:rPr>
                <w:bCs/>
                <w:kern w:val="0"/>
              </w:rPr>
              <w:t>Всего по публичным нормативным   обязательствам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6 244,00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244,00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17A3A" w:rsidRDefault="00117A3A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244,00</w:t>
            </w:r>
          </w:p>
        </w:tc>
      </w:tr>
    </w:tbl>
    <w:p w:rsidR="00117A3A" w:rsidRDefault="00117A3A" w:rsidP="00117A3A">
      <w:pPr>
        <w:spacing w:after="0"/>
        <w:rPr>
          <w:b/>
        </w:rPr>
      </w:pPr>
    </w:p>
    <w:p w:rsidR="00574C5A" w:rsidRDefault="00574C5A">
      <w:bookmarkStart w:id="0" w:name="_GoBack"/>
      <w:bookmarkEnd w:id="0"/>
    </w:p>
    <w:sectPr w:rsidR="00574C5A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A3A"/>
    <w:rsid w:val="00117A3A"/>
    <w:rsid w:val="0057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3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3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2026-05-18T07:09:00Z</dcterms:created>
  <dcterms:modified xsi:type="dcterms:W3CDTF">2026-05-18T07:09:00Z</dcterms:modified>
</cp:coreProperties>
</file>